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B7" w:rsidRDefault="006B35B7" w:rsidP="006B35B7">
      <w:pPr>
        <w:spacing w:line="276" w:lineRule="auto"/>
        <w:jc w:val="both"/>
        <w:rPr>
          <w:sz w:val="22"/>
          <w:szCs w:val="22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673"/>
        <w:gridCol w:w="1553"/>
        <w:gridCol w:w="1680"/>
        <w:gridCol w:w="1393"/>
        <w:gridCol w:w="1346"/>
        <w:gridCol w:w="1323"/>
        <w:gridCol w:w="1779"/>
      </w:tblGrid>
      <w:tr w:rsidR="006B35B7" w:rsidRPr="00965755" w:rsidTr="00BC1558">
        <w:trPr>
          <w:trHeight w:val="239"/>
        </w:trPr>
        <w:tc>
          <w:tcPr>
            <w:tcW w:w="673" w:type="dxa"/>
            <w:shd w:val="clear" w:color="auto" w:fill="F3F3F3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Act.</w:t>
            </w:r>
          </w:p>
        </w:tc>
        <w:tc>
          <w:tcPr>
            <w:tcW w:w="1553" w:type="dxa"/>
            <w:shd w:val="clear" w:color="auto" w:fill="F3F3F3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Class</w:t>
            </w:r>
          </w:p>
        </w:tc>
        <w:tc>
          <w:tcPr>
            <w:tcW w:w="1680" w:type="dxa"/>
            <w:shd w:val="clear" w:color="auto" w:fill="F3F3F3"/>
          </w:tcPr>
          <w:p w:rsidR="006B35B7" w:rsidRPr="00965755" w:rsidRDefault="006B35B7" w:rsidP="006B35B7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Produ</w:t>
            </w:r>
            <w:r>
              <w:rPr>
                <w:b/>
                <w:i/>
                <w:sz w:val="18"/>
                <w:szCs w:val="18"/>
              </w:rPr>
              <w:t>ction</w:t>
            </w:r>
          </w:p>
        </w:tc>
        <w:tc>
          <w:tcPr>
            <w:tcW w:w="1393" w:type="dxa"/>
            <w:shd w:val="clear" w:color="auto" w:fill="F3F3F3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Shape</w:t>
            </w:r>
          </w:p>
        </w:tc>
        <w:tc>
          <w:tcPr>
            <w:tcW w:w="1346" w:type="dxa"/>
            <w:shd w:val="clear" w:color="auto" w:fill="F3F3F3"/>
          </w:tcPr>
          <w:p w:rsidR="006B35B7" w:rsidRPr="00965755" w:rsidRDefault="006B35B7" w:rsidP="006B35B7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T</w:t>
            </w:r>
            <w:r>
              <w:rPr>
                <w:b/>
                <w:i/>
                <w:sz w:val="18"/>
                <w:szCs w:val="18"/>
              </w:rPr>
              <w:t>ype</w:t>
            </w:r>
          </w:p>
        </w:tc>
        <w:tc>
          <w:tcPr>
            <w:tcW w:w="1323" w:type="dxa"/>
            <w:shd w:val="clear" w:color="auto" w:fill="F3F3F3"/>
          </w:tcPr>
          <w:p w:rsidR="006B35B7" w:rsidRPr="00965755" w:rsidRDefault="006B35B7" w:rsidP="006B35B7">
            <w:pPr>
              <w:spacing w:line="276" w:lineRule="auto"/>
              <w:ind w:right="-68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Observations</w:t>
            </w:r>
          </w:p>
        </w:tc>
        <w:tc>
          <w:tcPr>
            <w:tcW w:w="1779" w:type="dxa"/>
            <w:shd w:val="clear" w:color="auto" w:fill="F3F3F3"/>
          </w:tcPr>
          <w:p w:rsidR="006B35B7" w:rsidRPr="00965755" w:rsidRDefault="006B35B7" w:rsidP="00BC1558">
            <w:pPr>
              <w:spacing w:line="276" w:lineRule="auto"/>
              <w:ind w:right="-68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C</w:t>
            </w:r>
            <w:r>
              <w:rPr>
                <w:b/>
                <w:i/>
                <w:sz w:val="18"/>
                <w:szCs w:val="18"/>
              </w:rPr>
              <w:t>h</w:t>
            </w:r>
            <w:r w:rsidRPr="00965755">
              <w:rPr>
                <w:b/>
                <w:i/>
                <w:sz w:val="18"/>
                <w:szCs w:val="18"/>
              </w:rPr>
              <w:t>ronolog</w:t>
            </w:r>
            <w:r>
              <w:rPr>
                <w:b/>
                <w:i/>
                <w:sz w:val="18"/>
                <w:szCs w:val="18"/>
              </w:rPr>
              <w:t>y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Pr="00965755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Black gloss</w:t>
            </w:r>
          </w:p>
        </w:tc>
        <w:tc>
          <w:tcPr>
            <w:tcW w:w="1680" w:type="dxa"/>
          </w:tcPr>
          <w:p w:rsidR="006B35B7" w:rsidRPr="00965755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Pr="00965755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patera</w:t>
            </w:r>
          </w:p>
        </w:tc>
        <w:tc>
          <w:tcPr>
            <w:tcW w:w="1346" w:type="dxa"/>
          </w:tcPr>
          <w:p w:rsidR="006B35B7" w:rsidRPr="00965755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Morel 1281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Pr="00200160" w:rsidRDefault="006B35B7" w:rsidP="006B35B7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post </w:t>
            </w:r>
            <w:r>
              <w:rPr>
                <w:sz w:val="18"/>
                <w:szCs w:val="18"/>
              </w:rPr>
              <w:t>end 3rd/early 2nd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Black gloss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bowl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Morel 2572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Default="006B35B7">
            <w:r w:rsidRPr="00AB086A">
              <w:rPr>
                <w:i/>
                <w:sz w:val="18"/>
                <w:szCs w:val="18"/>
              </w:rPr>
              <w:t xml:space="preserve">post </w:t>
            </w:r>
            <w:r w:rsidRPr="00AB086A">
              <w:rPr>
                <w:sz w:val="18"/>
                <w:szCs w:val="18"/>
              </w:rPr>
              <w:t>end 3rd/early 2nd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Black gloss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bowl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Morel 2573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Default="006B35B7">
            <w:r w:rsidRPr="00AB086A">
              <w:rPr>
                <w:i/>
                <w:sz w:val="18"/>
                <w:szCs w:val="18"/>
              </w:rPr>
              <w:t xml:space="preserve">post </w:t>
            </w:r>
            <w:r w:rsidRPr="00AB086A">
              <w:rPr>
                <w:sz w:val="18"/>
                <w:szCs w:val="18"/>
              </w:rPr>
              <w:t>end 3rd/early 2nd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Black gloss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 w:rsidP="006B35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patera/plate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Morel 2821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Default="006B35B7">
            <w:r w:rsidRPr="00AB086A">
              <w:rPr>
                <w:i/>
                <w:sz w:val="18"/>
                <w:szCs w:val="18"/>
              </w:rPr>
              <w:t xml:space="preserve">post </w:t>
            </w:r>
            <w:r w:rsidRPr="00AB086A">
              <w:rPr>
                <w:sz w:val="18"/>
                <w:szCs w:val="18"/>
              </w:rPr>
              <w:t>end 3rd/early 2nd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Black gloss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>
            <w:r w:rsidRPr="009275BE">
              <w:rPr>
                <w:sz w:val="18"/>
                <w:szCs w:val="18"/>
              </w:rPr>
              <w:t>patera/plate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Morel 2822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Default="006B35B7">
            <w:r w:rsidRPr="00AB086A">
              <w:rPr>
                <w:i/>
                <w:sz w:val="18"/>
                <w:szCs w:val="18"/>
              </w:rPr>
              <w:t xml:space="preserve">post </w:t>
            </w:r>
            <w:r w:rsidRPr="00AB086A">
              <w:rPr>
                <w:sz w:val="18"/>
                <w:szCs w:val="18"/>
              </w:rPr>
              <w:t>end 3rd/early 2nd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Black gloss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>
            <w:r w:rsidRPr="009275BE">
              <w:rPr>
                <w:sz w:val="18"/>
                <w:szCs w:val="18"/>
              </w:rPr>
              <w:t>patera/plate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Morel 2823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Default="006B35B7">
            <w:r w:rsidRPr="00AB086A">
              <w:rPr>
                <w:i/>
                <w:sz w:val="18"/>
                <w:szCs w:val="18"/>
              </w:rPr>
              <w:t xml:space="preserve">post </w:t>
            </w:r>
            <w:r w:rsidRPr="00AB086A">
              <w:rPr>
                <w:sz w:val="18"/>
                <w:szCs w:val="18"/>
              </w:rPr>
              <w:t>end 3rd/early 2nd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F1, 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Thin wall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 w:rsidP="006B35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beaker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Marabini I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Pr="0012615A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 3rd/mid-1st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Lamps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Tevere 2a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Default="006B35B7" w:rsidP="00BC1558">
            <w:pPr>
              <w:spacing w:line="276" w:lineRule="auto"/>
              <w:ind w:right="-108"/>
              <w:rPr>
                <w:i/>
                <w:sz w:val="18"/>
                <w:szCs w:val="18"/>
              </w:rPr>
            </w:pP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F1, 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Cream ware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 w:rsidP="006B35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beaker</w:t>
            </w:r>
          </w:p>
        </w:tc>
        <w:tc>
          <w:tcPr>
            <w:tcW w:w="1346" w:type="dxa"/>
          </w:tcPr>
          <w:p w:rsidR="006B35B7" w:rsidRDefault="006B35B7" w:rsidP="006B35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Bertoldi 2011, olla type 2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Pr="00D93E1F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post </w:t>
            </w:r>
            <w:r>
              <w:rPr>
                <w:sz w:val="18"/>
                <w:szCs w:val="18"/>
              </w:rPr>
              <w:t>end 3rd/early 2nd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Coarse ware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olla</w:t>
            </w:r>
          </w:p>
        </w:tc>
        <w:tc>
          <w:tcPr>
            <w:tcW w:w="1346" w:type="dxa"/>
          </w:tcPr>
          <w:p w:rsidR="006B35B7" w:rsidRDefault="006B35B7" w:rsidP="006B35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Bertoldi 2011, olla type 1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Default="006B35B7" w:rsidP="00BC1558">
            <w:pPr>
              <w:spacing w:line="276" w:lineRule="auto"/>
              <w:ind w:right="-108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Late 3rd/2nd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Coarse ware</w:t>
            </w:r>
          </w:p>
        </w:tc>
        <w:tc>
          <w:tcPr>
            <w:tcW w:w="1680" w:type="dxa"/>
          </w:tcPr>
          <w:p w:rsidR="006B35B7" w:rsidRDefault="006B35B7">
            <w:r w:rsidRPr="00EB2EF7">
              <w:rPr>
                <w:sz w:val="18"/>
                <w:szCs w:val="18"/>
              </w:rPr>
              <w:t>Etrusco-latial/ Local (?)</w:t>
            </w:r>
          </w:p>
        </w:tc>
        <w:tc>
          <w:tcPr>
            <w:tcW w:w="139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olla</w:t>
            </w:r>
          </w:p>
        </w:tc>
        <w:tc>
          <w:tcPr>
            <w:tcW w:w="1346" w:type="dxa"/>
          </w:tcPr>
          <w:p w:rsidR="006B35B7" w:rsidRDefault="006B35B7" w:rsidP="006B35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Bertoldi 2011, olla type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Default="006B35B7" w:rsidP="00BC1558">
            <w:pPr>
              <w:spacing w:line="276" w:lineRule="auto"/>
              <w:ind w:right="-108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Late 3rd/2nd c. BCE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Amphorae</w:t>
            </w:r>
          </w:p>
        </w:tc>
        <w:tc>
          <w:tcPr>
            <w:tcW w:w="1680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Campania</w:t>
            </w:r>
          </w:p>
        </w:tc>
        <w:tc>
          <w:tcPr>
            <w:tcW w:w="139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vanderMerch/ Cibecchini VIa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Pr="00AC03C6" w:rsidRDefault="006B35B7" w:rsidP="006B35B7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 – 190 BCE o right after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Amphorae</w:t>
            </w:r>
          </w:p>
        </w:tc>
        <w:tc>
          <w:tcPr>
            <w:tcW w:w="1680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Campania</w:t>
            </w:r>
          </w:p>
        </w:tc>
        <w:tc>
          <w:tcPr>
            <w:tcW w:w="139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vanderMerch/ Cibecchini VIb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Pr="00AC03C6" w:rsidRDefault="006B35B7" w:rsidP="006B35B7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– 175 BCE ca.</w:t>
            </w:r>
          </w:p>
        </w:tc>
      </w:tr>
      <w:tr w:rsidR="006B35B7" w:rsidRPr="00965755" w:rsidTr="00BC1558">
        <w:trPr>
          <w:trHeight w:val="491"/>
        </w:trPr>
        <w:tc>
          <w:tcPr>
            <w:tcW w:w="673" w:type="dxa"/>
          </w:tcPr>
          <w:p w:rsidR="006B35B7" w:rsidRPr="00965755" w:rsidRDefault="006B35B7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</w:t>
            </w:r>
          </w:p>
        </w:tc>
        <w:tc>
          <w:tcPr>
            <w:tcW w:w="155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Amphorae</w:t>
            </w:r>
          </w:p>
        </w:tc>
        <w:tc>
          <w:tcPr>
            <w:tcW w:w="1680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North Africa</w:t>
            </w:r>
          </w:p>
        </w:tc>
        <w:tc>
          <w:tcPr>
            <w:tcW w:w="1393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346" w:type="dxa"/>
          </w:tcPr>
          <w:p w:rsidR="006B35B7" w:rsidRDefault="006B35B7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van der Weff 3</w:t>
            </w:r>
          </w:p>
        </w:tc>
        <w:tc>
          <w:tcPr>
            <w:tcW w:w="1323" w:type="dxa"/>
          </w:tcPr>
          <w:p w:rsidR="006B35B7" w:rsidRDefault="006B35B7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779" w:type="dxa"/>
          </w:tcPr>
          <w:p w:rsidR="006B35B7" w:rsidRDefault="006B35B7" w:rsidP="00BC1558">
            <w:pPr>
              <w:spacing w:line="276" w:lineRule="auto"/>
              <w:ind w:right="-108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post </w:t>
            </w:r>
            <w:r>
              <w:rPr>
                <w:sz w:val="18"/>
                <w:szCs w:val="18"/>
              </w:rPr>
              <w:t>end 3rd/early 2nd c. BCE</w:t>
            </w:r>
          </w:p>
        </w:tc>
      </w:tr>
    </w:tbl>
    <w:p w:rsidR="006B35B7" w:rsidRPr="00D30B97" w:rsidRDefault="006B35B7" w:rsidP="006B35B7">
      <w:pPr>
        <w:spacing w:line="276" w:lineRule="auto"/>
        <w:ind w:firstLine="708"/>
        <w:jc w:val="both"/>
        <w:rPr>
          <w:bCs/>
          <w:sz w:val="10"/>
          <w:szCs w:val="10"/>
        </w:rPr>
      </w:pPr>
    </w:p>
    <w:p w:rsidR="006B35B7" w:rsidRDefault="006B35B7" w:rsidP="006B35B7">
      <w:pPr>
        <w:spacing w:line="276" w:lineRule="auto"/>
        <w:jc w:val="both"/>
        <w:rPr>
          <w:sz w:val="18"/>
          <w:szCs w:val="18"/>
        </w:rPr>
      </w:pPr>
      <w:r w:rsidRPr="00D0277F">
        <w:rPr>
          <w:b/>
          <w:sz w:val="18"/>
          <w:szCs w:val="18"/>
        </w:rPr>
        <w:t>Tab</w:t>
      </w:r>
      <w:r w:rsidR="00112A5C">
        <w:rPr>
          <w:b/>
          <w:sz w:val="18"/>
          <w:szCs w:val="18"/>
        </w:rPr>
        <w:t>le 24</w:t>
      </w:r>
      <w:bookmarkStart w:id="0" w:name="_GoBack"/>
      <w:bookmarkEnd w:id="0"/>
      <w:r w:rsidRPr="00D0277F">
        <w:rPr>
          <w:sz w:val="18"/>
          <w:szCs w:val="18"/>
        </w:rPr>
        <w:t xml:space="preserve"> – </w:t>
      </w:r>
      <w:r>
        <w:rPr>
          <w:sz w:val="18"/>
          <w:szCs w:val="18"/>
        </w:rPr>
        <w:t>Phase 1B: Diagnostic elements.</w:t>
      </w:r>
    </w:p>
    <w:p w:rsidR="00240855" w:rsidRDefault="00240855"/>
    <w:sectPr w:rsidR="00240855" w:rsidSect="00EF0D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B7"/>
    <w:rsid w:val="00112A5C"/>
    <w:rsid w:val="00240855"/>
    <w:rsid w:val="006B35B7"/>
    <w:rsid w:val="00AF53C4"/>
    <w:rsid w:val="00C76E83"/>
    <w:rsid w:val="00CE0AF5"/>
    <w:rsid w:val="00EF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5B7"/>
    <w:rPr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5B7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5B7"/>
    <w:rPr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5B7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Marcello Mogetta</dc:creator>
  <cp:keywords/>
  <dc:description/>
  <cp:lastModifiedBy>sjcronin</cp:lastModifiedBy>
  <cp:revision>5</cp:revision>
  <dcterms:created xsi:type="dcterms:W3CDTF">2016-03-22T21:12:00Z</dcterms:created>
  <dcterms:modified xsi:type="dcterms:W3CDTF">2016-09-30T17:38:00Z</dcterms:modified>
</cp:coreProperties>
</file>