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4D32B" w14:textId="77777777" w:rsidR="002101F5" w:rsidRDefault="002101F5" w:rsidP="002101F5">
      <w:pPr>
        <w:spacing w:line="276" w:lineRule="auto"/>
        <w:ind w:firstLine="708"/>
        <w:jc w:val="both"/>
        <w:rPr>
          <w:bCs/>
          <w:sz w:val="22"/>
          <w:szCs w:val="22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73"/>
        <w:gridCol w:w="1553"/>
        <w:gridCol w:w="1680"/>
        <w:gridCol w:w="1393"/>
        <w:gridCol w:w="1346"/>
        <w:gridCol w:w="1323"/>
        <w:gridCol w:w="1779"/>
      </w:tblGrid>
      <w:tr w:rsidR="002101F5" w:rsidRPr="00965755" w14:paraId="1B2A21DD" w14:textId="77777777" w:rsidTr="00BC1558">
        <w:trPr>
          <w:trHeight w:val="239"/>
        </w:trPr>
        <w:tc>
          <w:tcPr>
            <w:tcW w:w="673" w:type="dxa"/>
            <w:shd w:val="clear" w:color="auto" w:fill="F3F3F3"/>
          </w:tcPr>
          <w:p w14:paraId="2D96062B" w14:textId="77777777" w:rsidR="002101F5" w:rsidRPr="00965755" w:rsidRDefault="002101F5" w:rsidP="00BC1558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Act.</w:t>
            </w:r>
          </w:p>
        </w:tc>
        <w:tc>
          <w:tcPr>
            <w:tcW w:w="1553" w:type="dxa"/>
            <w:shd w:val="clear" w:color="auto" w:fill="F3F3F3"/>
          </w:tcPr>
          <w:p w14:paraId="6F776886" w14:textId="77777777" w:rsidR="002101F5" w:rsidRPr="00965755" w:rsidRDefault="002101F5" w:rsidP="00BC1558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965755">
              <w:rPr>
                <w:b/>
                <w:i/>
                <w:sz w:val="18"/>
                <w:szCs w:val="18"/>
              </w:rPr>
              <w:t>Class</w:t>
            </w:r>
          </w:p>
        </w:tc>
        <w:tc>
          <w:tcPr>
            <w:tcW w:w="1680" w:type="dxa"/>
            <w:shd w:val="clear" w:color="auto" w:fill="F3F3F3"/>
          </w:tcPr>
          <w:p w14:paraId="52F1D2C4" w14:textId="77777777" w:rsidR="002101F5" w:rsidRPr="00965755" w:rsidRDefault="002101F5" w:rsidP="002101F5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965755">
              <w:rPr>
                <w:b/>
                <w:i/>
                <w:sz w:val="18"/>
                <w:szCs w:val="18"/>
              </w:rPr>
              <w:t>Produ</w:t>
            </w:r>
            <w:r>
              <w:rPr>
                <w:b/>
                <w:i/>
                <w:sz w:val="18"/>
                <w:szCs w:val="18"/>
              </w:rPr>
              <w:t>ction</w:t>
            </w:r>
          </w:p>
        </w:tc>
        <w:tc>
          <w:tcPr>
            <w:tcW w:w="1393" w:type="dxa"/>
            <w:shd w:val="clear" w:color="auto" w:fill="F3F3F3"/>
          </w:tcPr>
          <w:p w14:paraId="222F8D3C" w14:textId="77777777" w:rsidR="002101F5" w:rsidRPr="00965755" w:rsidRDefault="002101F5" w:rsidP="00BC1558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Shape</w:t>
            </w:r>
          </w:p>
        </w:tc>
        <w:tc>
          <w:tcPr>
            <w:tcW w:w="1346" w:type="dxa"/>
            <w:shd w:val="clear" w:color="auto" w:fill="F3F3F3"/>
          </w:tcPr>
          <w:p w14:paraId="1549FD15" w14:textId="77777777" w:rsidR="002101F5" w:rsidRPr="00965755" w:rsidRDefault="002101F5" w:rsidP="00BC1558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Type</w:t>
            </w:r>
          </w:p>
        </w:tc>
        <w:tc>
          <w:tcPr>
            <w:tcW w:w="1323" w:type="dxa"/>
            <w:shd w:val="clear" w:color="auto" w:fill="F3F3F3"/>
          </w:tcPr>
          <w:p w14:paraId="527ED0A4" w14:textId="77777777" w:rsidR="002101F5" w:rsidRPr="00965755" w:rsidRDefault="002101F5" w:rsidP="00BC1558">
            <w:pPr>
              <w:spacing w:line="276" w:lineRule="auto"/>
              <w:ind w:right="-68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Observations</w:t>
            </w:r>
          </w:p>
        </w:tc>
        <w:tc>
          <w:tcPr>
            <w:tcW w:w="1779" w:type="dxa"/>
            <w:shd w:val="clear" w:color="auto" w:fill="F3F3F3"/>
          </w:tcPr>
          <w:p w14:paraId="6616FE64" w14:textId="77777777" w:rsidR="002101F5" w:rsidRPr="00965755" w:rsidRDefault="002101F5" w:rsidP="00BC1558">
            <w:pPr>
              <w:spacing w:line="276" w:lineRule="auto"/>
              <w:ind w:right="-68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Chronology</w:t>
            </w:r>
          </w:p>
        </w:tc>
      </w:tr>
      <w:tr w:rsidR="002101F5" w:rsidRPr="00965755" w14:paraId="4A240C1F" w14:textId="77777777" w:rsidTr="00BC1558">
        <w:trPr>
          <w:trHeight w:val="491"/>
        </w:trPr>
        <w:tc>
          <w:tcPr>
            <w:tcW w:w="673" w:type="dxa"/>
          </w:tcPr>
          <w:p w14:paraId="3A61E577" w14:textId="77777777" w:rsidR="002101F5" w:rsidRPr="00965755" w:rsidRDefault="002101F5" w:rsidP="00BC155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</w:t>
            </w:r>
          </w:p>
        </w:tc>
        <w:tc>
          <w:tcPr>
            <w:tcW w:w="1553" w:type="dxa"/>
          </w:tcPr>
          <w:p w14:paraId="58ACD953" w14:textId="77777777" w:rsidR="002101F5" w:rsidRPr="00965755" w:rsidRDefault="002101F5" w:rsidP="00BC155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BG</w:t>
            </w:r>
          </w:p>
        </w:tc>
        <w:tc>
          <w:tcPr>
            <w:tcW w:w="1680" w:type="dxa"/>
          </w:tcPr>
          <w:p w14:paraId="7A1A2FD9" w14:textId="77777777" w:rsidR="002101F5" w:rsidRPr="00965755" w:rsidRDefault="002101F5" w:rsidP="00BC155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Etrusco-latial/ Local (?)</w:t>
            </w:r>
          </w:p>
        </w:tc>
        <w:tc>
          <w:tcPr>
            <w:tcW w:w="1393" w:type="dxa"/>
          </w:tcPr>
          <w:p w14:paraId="59AA8AD9" w14:textId="77777777" w:rsidR="002101F5" w:rsidRPr="00965755" w:rsidRDefault="002101F5" w:rsidP="002101F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Bowl</w:t>
            </w:r>
          </w:p>
        </w:tc>
        <w:tc>
          <w:tcPr>
            <w:tcW w:w="1346" w:type="dxa"/>
          </w:tcPr>
          <w:p w14:paraId="7E9D79C6" w14:textId="77777777" w:rsidR="002101F5" w:rsidRPr="00965755" w:rsidRDefault="002101F5" w:rsidP="00BC155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Stamped floor   (Morel 2783/84?)</w:t>
            </w:r>
          </w:p>
        </w:tc>
        <w:tc>
          <w:tcPr>
            <w:tcW w:w="1323" w:type="dxa"/>
          </w:tcPr>
          <w:p w14:paraId="7A55A40D" w14:textId="77777777" w:rsidR="002101F5" w:rsidRDefault="002101F5" w:rsidP="002101F5">
            <w:pPr>
              <w:spacing w:line="276" w:lineRule="auto"/>
              <w:ind w:right="-108"/>
              <w:rPr>
                <w:sz w:val="18"/>
                <w:szCs w:val="18"/>
              </w:rPr>
            </w:pPr>
            <w:r w:rsidRPr="006F1582">
              <w:rPr>
                <w:sz w:val="18"/>
                <w:szCs w:val="18"/>
              </w:rPr>
              <w:t>Decora</w:t>
            </w:r>
            <w:r>
              <w:rPr>
                <w:sz w:val="18"/>
                <w:szCs w:val="18"/>
              </w:rPr>
              <w:t>tion</w:t>
            </w:r>
            <w:r w:rsidRPr="006F1582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Ferrandes 2015, Sty</w:t>
            </w:r>
            <w:r w:rsidRPr="006F1582">
              <w:rPr>
                <w:sz w:val="18"/>
                <w:szCs w:val="18"/>
              </w:rPr>
              <w:t xml:space="preserve">le </w:t>
            </w:r>
            <w:r>
              <w:rPr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1779" w:type="dxa"/>
          </w:tcPr>
          <w:p w14:paraId="42838221" w14:textId="77777777" w:rsidR="002101F5" w:rsidRPr="00965755" w:rsidRDefault="002101F5" w:rsidP="002101F5">
            <w:pPr>
              <w:spacing w:line="276" w:lineRule="auto"/>
              <w:ind w:right="-108"/>
              <w:rPr>
                <w:sz w:val="18"/>
                <w:szCs w:val="18"/>
              </w:rPr>
            </w:pPr>
            <w:r w:rsidRPr="00D30B97">
              <w:rPr>
                <w:i/>
                <w:sz w:val="18"/>
                <w:szCs w:val="18"/>
              </w:rPr>
              <w:t>post</w:t>
            </w:r>
            <w:r>
              <w:rPr>
                <w:sz w:val="18"/>
                <w:szCs w:val="18"/>
              </w:rPr>
              <w:t xml:space="preserve"> 280/270 – 265/260 BCE</w:t>
            </w:r>
          </w:p>
        </w:tc>
      </w:tr>
      <w:tr w:rsidR="002101F5" w:rsidRPr="00965755" w14:paraId="24CCC146" w14:textId="77777777" w:rsidTr="00BC1558">
        <w:trPr>
          <w:trHeight w:val="491"/>
        </w:trPr>
        <w:tc>
          <w:tcPr>
            <w:tcW w:w="673" w:type="dxa"/>
          </w:tcPr>
          <w:p w14:paraId="63F1DCD2" w14:textId="77777777" w:rsidR="002101F5" w:rsidRDefault="002101F5" w:rsidP="00BC155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</w:t>
            </w:r>
          </w:p>
        </w:tc>
        <w:tc>
          <w:tcPr>
            <w:tcW w:w="1553" w:type="dxa"/>
          </w:tcPr>
          <w:p w14:paraId="50B16324" w14:textId="77777777" w:rsidR="002101F5" w:rsidRDefault="002101F5" w:rsidP="00BC155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Pompeian Red Slip Ware</w:t>
            </w:r>
          </w:p>
        </w:tc>
        <w:tc>
          <w:tcPr>
            <w:tcW w:w="1680" w:type="dxa"/>
          </w:tcPr>
          <w:p w14:paraId="403549C6" w14:textId="77777777" w:rsidR="002101F5" w:rsidRDefault="002101F5" w:rsidP="00BC155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Etrusco-latial</w:t>
            </w:r>
          </w:p>
        </w:tc>
        <w:tc>
          <w:tcPr>
            <w:tcW w:w="1393" w:type="dxa"/>
          </w:tcPr>
          <w:p w14:paraId="575C07C5" w14:textId="77777777" w:rsidR="002101F5" w:rsidRDefault="002101F5" w:rsidP="00BC155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</w:t>
            </w:r>
          </w:p>
        </w:tc>
        <w:tc>
          <w:tcPr>
            <w:tcW w:w="1346" w:type="dxa"/>
          </w:tcPr>
          <w:p w14:paraId="00A2FE6A" w14:textId="77777777" w:rsidR="002101F5" w:rsidRDefault="002101F5" w:rsidP="00BC155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id.</w:t>
            </w:r>
          </w:p>
        </w:tc>
        <w:tc>
          <w:tcPr>
            <w:tcW w:w="1323" w:type="dxa"/>
          </w:tcPr>
          <w:p w14:paraId="0806E6ED" w14:textId="77777777" w:rsidR="002101F5" w:rsidRPr="00D30B97" w:rsidRDefault="002101F5" w:rsidP="00BC1558">
            <w:pPr>
              <w:spacing w:line="276" w:lineRule="auto"/>
              <w:ind w:right="-108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79" w:type="dxa"/>
          </w:tcPr>
          <w:p w14:paraId="0BD5D158" w14:textId="77777777" w:rsidR="002101F5" w:rsidRPr="00D30B97" w:rsidRDefault="002101F5" w:rsidP="00BC1558">
            <w:pPr>
              <w:spacing w:line="276" w:lineRule="auto"/>
              <w:ind w:right="-10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post </w:t>
            </w:r>
            <w:r w:rsidRPr="00D30B97">
              <w:rPr>
                <w:sz w:val="18"/>
                <w:szCs w:val="18"/>
              </w:rPr>
              <w:t xml:space="preserve">300/290 </w:t>
            </w:r>
            <w:r>
              <w:rPr>
                <w:sz w:val="18"/>
                <w:szCs w:val="18"/>
              </w:rPr>
              <w:t>BCE</w:t>
            </w:r>
          </w:p>
        </w:tc>
      </w:tr>
      <w:tr w:rsidR="002101F5" w:rsidRPr="00965755" w14:paraId="07136784" w14:textId="77777777" w:rsidTr="00BC1558">
        <w:trPr>
          <w:trHeight w:val="491"/>
        </w:trPr>
        <w:tc>
          <w:tcPr>
            <w:tcW w:w="673" w:type="dxa"/>
          </w:tcPr>
          <w:p w14:paraId="5E1F6146" w14:textId="77777777" w:rsidR="002101F5" w:rsidRDefault="002101F5" w:rsidP="00BC155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</w:t>
            </w:r>
          </w:p>
        </w:tc>
        <w:tc>
          <w:tcPr>
            <w:tcW w:w="1553" w:type="dxa"/>
          </w:tcPr>
          <w:p w14:paraId="74E39D85" w14:textId="77777777" w:rsidR="002101F5" w:rsidRDefault="002101F5" w:rsidP="00BC155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Lamps</w:t>
            </w:r>
          </w:p>
        </w:tc>
        <w:tc>
          <w:tcPr>
            <w:tcW w:w="1680" w:type="dxa"/>
          </w:tcPr>
          <w:p w14:paraId="5B1EECCD" w14:textId="77777777" w:rsidR="002101F5" w:rsidRDefault="002101F5" w:rsidP="00BC155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Etrusco-latial/ roman (?)</w:t>
            </w:r>
          </w:p>
        </w:tc>
        <w:tc>
          <w:tcPr>
            <w:tcW w:w="1393" w:type="dxa"/>
          </w:tcPr>
          <w:p w14:paraId="4C6F6D7B" w14:textId="77777777" w:rsidR="002101F5" w:rsidRDefault="002101F5" w:rsidP="00BC155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14:paraId="69C7EEEF" w14:textId="77777777" w:rsidR="002101F5" w:rsidRDefault="002101F5" w:rsidP="00BC155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Biconico dell’Esquilino</w:t>
            </w:r>
          </w:p>
        </w:tc>
        <w:tc>
          <w:tcPr>
            <w:tcW w:w="1323" w:type="dxa"/>
          </w:tcPr>
          <w:p w14:paraId="36262C34" w14:textId="77777777" w:rsidR="002101F5" w:rsidRPr="00D30B97" w:rsidRDefault="002101F5" w:rsidP="00BC1558">
            <w:pPr>
              <w:spacing w:line="276" w:lineRule="auto"/>
              <w:ind w:right="-108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79" w:type="dxa"/>
          </w:tcPr>
          <w:p w14:paraId="717A9783" w14:textId="77777777" w:rsidR="002101F5" w:rsidRPr="00D30B97" w:rsidRDefault="002101F5" w:rsidP="00BC1558">
            <w:pPr>
              <w:spacing w:line="276" w:lineRule="auto"/>
              <w:ind w:right="-108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post </w:t>
            </w:r>
            <w:r>
              <w:rPr>
                <w:sz w:val="18"/>
                <w:szCs w:val="18"/>
              </w:rPr>
              <w:t>280/270 – 265/260 BCE</w:t>
            </w:r>
          </w:p>
        </w:tc>
      </w:tr>
      <w:tr w:rsidR="002101F5" w:rsidRPr="00965755" w14:paraId="7C71B052" w14:textId="77777777" w:rsidTr="00BC1558">
        <w:trPr>
          <w:trHeight w:val="491"/>
        </w:trPr>
        <w:tc>
          <w:tcPr>
            <w:tcW w:w="673" w:type="dxa"/>
          </w:tcPr>
          <w:p w14:paraId="0E76EE3A" w14:textId="77777777" w:rsidR="002101F5" w:rsidRDefault="002101F5" w:rsidP="00BC155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</w:t>
            </w:r>
          </w:p>
        </w:tc>
        <w:tc>
          <w:tcPr>
            <w:tcW w:w="1553" w:type="dxa"/>
          </w:tcPr>
          <w:p w14:paraId="039DCE30" w14:textId="77777777" w:rsidR="002101F5" w:rsidRDefault="002101F5" w:rsidP="00BC155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Amphorae</w:t>
            </w:r>
          </w:p>
        </w:tc>
        <w:tc>
          <w:tcPr>
            <w:tcW w:w="1680" w:type="dxa"/>
          </w:tcPr>
          <w:p w14:paraId="57FBB3DE" w14:textId="77777777" w:rsidR="002101F5" w:rsidRDefault="002101F5" w:rsidP="002101F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Tyrrhenian Italy(?)</w:t>
            </w:r>
          </w:p>
        </w:tc>
        <w:tc>
          <w:tcPr>
            <w:tcW w:w="1393" w:type="dxa"/>
          </w:tcPr>
          <w:p w14:paraId="6E3040D5" w14:textId="77777777" w:rsidR="002101F5" w:rsidRDefault="002101F5" w:rsidP="00BC155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14:paraId="4C342EE1" w14:textId="77777777" w:rsidR="002101F5" w:rsidRDefault="002101F5" w:rsidP="00BC155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Cibecchini, Capelli 0000, Va  (o Vb?)</w:t>
            </w:r>
          </w:p>
        </w:tc>
        <w:tc>
          <w:tcPr>
            <w:tcW w:w="1323" w:type="dxa"/>
          </w:tcPr>
          <w:p w14:paraId="08F73F30" w14:textId="77777777" w:rsidR="002101F5" w:rsidRPr="00D30B97" w:rsidRDefault="002101F5" w:rsidP="00BC1558">
            <w:pPr>
              <w:spacing w:line="276" w:lineRule="auto"/>
              <w:ind w:right="-108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79" w:type="dxa"/>
          </w:tcPr>
          <w:p w14:paraId="103FD8ED" w14:textId="77777777" w:rsidR="002101F5" w:rsidRPr="00D30B97" w:rsidRDefault="002101F5" w:rsidP="00BC1558">
            <w:pPr>
              <w:spacing w:line="276" w:lineRule="auto"/>
              <w:ind w:right="-108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Post </w:t>
            </w:r>
            <w:r w:rsidRPr="00556752">
              <w:rPr>
                <w:sz w:val="18"/>
                <w:szCs w:val="18"/>
              </w:rPr>
              <w:t>330/325</w:t>
            </w:r>
            <w:r>
              <w:rPr>
                <w:sz w:val="18"/>
                <w:szCs w:val="18"/>
              </w:rPr>
              <w:t xml:space="preserve"> (o 260/250 – 225/220 BCE?)</w:t>
            </w:r>
          </w:p>
        </w:tc>
      </w:tr>
    </w:tbl>
    <w:p w14:paraId="30862AC8" w14:textId="77777777" w:rsidR="002101F5" w:rsidRPr="00D30B97" w:rsidRDefault="002101F5" w:rsidP="002101F5">
      <w:pPr>
        <w:spacing w:line="276" w:lineRule="auto"/>
        <w:ind w:firstLine="708"/>
        <w:jc w:val="both"/>
        <w:rPr>
          <w:bCs/>
          <w:sz w:val="10"/>
          <w:szCs w:val="10"/>
        </w:rPr>
      </w:pPr>
    </w:p>
    <w:p w14:paraId="26241133" w14:textId="75BF2879" w:rsidR="002101F5" w:rsidRPr="00D0277F" w:rsidRDefault="002101F5" w:rsidP="002101F5">
      <w:pPr>
        <w:spacing w:line="276" w:lineRule="auto"/>
        <w:jc w:val="both"/>
        <w:rPr>
          <w:sz w:val="18"/>
          <w:szCs w:val="18"/>
        </w:rPr>
      </w:pPr>
      <w:r w:rsidRPr="00D0277F">
        <w:rPr>
          <w:b/>
          <w:sz w:val="18"/>
          <w:szCs w:val="18"/>
        </w:rPr>
        <w:t>Ta</w:t>
      </w:r>
      <w:r>
        <w:rPr>
          <w:b/>
          <w:sz w:val="18"/>
          <w:szCs w:val="18"/>
        </w:rPr>
        <w:t>ble</w:t>
      </w:r>
      <w:r w:rsidR="006C6D25">
        <w:rPr>
          <w:b/>
          <w:sz w:val="18"/>
          <w:szCs w:val="18"/>
        </w:rPr>
        <w:t xml:space="preserve"> 22</w:t>
      </w:r>
      <w:bookmarkStart w:id="0" w:name="_GoBack"/>
      <w:bookmarkEnd w:id="0"/>
      <w:r w:rsidRPr="00D0277F">
        <w:rPr>
          <w:sz w:val="18"/>
          <w:szCs w:val="18"/>
        </w:rPr>
        <w:t xml:space="preserve"> – </w:t>
      </w:r>
      <w:r w:rsidR="0026122E">
        <w:rPr>
          <w:sz w:val="18"/>
          <w:szCs w:val="18"/>
        </w:rPr>
        <w:t>Phase</w:t>
      </w:r>
      <w:r w:rsidRPr="00D0277F">
        <w:rPr>
          <w:sz w:val="18"/>
          <w:szCs w:val="18"/>
        </w:rPr>
        <w:t xml:space="preserve"> 1</w:t>
      </w:r>
      <w:r w:rsidR="0026122E">
        <w:rPr>
          <w:sz w:val="18"/>
          <w:szCs w:val="18"/>
        </w:rPr>
        <w:t>A: Diagnostic elements</w:t>
      </w:r>
      <w:r w:rsidRPr="00D0277F">
        <w:rPr>
          <w:sz w:val="18"/>
          <w:szCs w:val="18"/>
        </w:rPr>
        <w:t>.</w:t>
      </w:r>
    </w:p>
    <w:p w14:paraId="50B4A380" w14:textId="77777777" w:rsidR="00240855" w:rsidRDefault="00240855"/>
    <w:sectPr w:rsidR="00240855" w:rsidSect="00EF0D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F5"/>
    <w:rsid w:val="002101F5"/>
    <w:rsid w:val="00240855"/>
    <w:rsid w:val="0026122E"/>
    <w:rsid w:val="006C6D25"/>
    <w:rsid w:val="00EF0DF2"/>
    <w:rsid w:val="00F7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7411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1F5"/>
    <w:rPr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1F5"/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1F5"/>
    <w:rPr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1F5"/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Mogetta</dc:creator>
  <cp:lastModifiedBy>sjcronin</cp:lastModifiedBy>
  <cp:revision>3</cp:revision>
  <dcterms:created xsi:type="dcterms:W3CDTF">2016-09-16T14:56:00Z</dcterms:created>
  <dcterms:modified xsi:type="dcterms:W3CDTF">2016-09-23T21:14:00Z</dcterms:modified>
</cp:coreProperties>
</file>